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8DEB9" w14:textId="77777777" w:rsidR="00F7399E" w:rsidRDefault="00000000">
      <w:r>
        <w:rPr>
          <w:b/>
        </w:rPr>
        <w:t>Медицинская организация: ООО «Глазная поликлиника «Леге Артис»</w:t>
      </w:r>
    </w:p>
    <w:p w14:paraId="77C5475B" w14:textId="77777777" w:rsidR="00F7399E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7FC6B2EE" wp14:editId="04CB4588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F5A54" w14:textId="77777777" w:rsidR="00F7399E" w:rsidRDefault="00000000">
      <w:pPr>
        <w:jc w:val="center"/>
      </w:pPr>
      <w:r>
        <w:rPr>
          <w:b/>
        </w:rPr>
        <w:t>СТАНДАРТЫ МЕДИЦИНСКОЙ ПОМОЩИ И КЛИНИЧЕСКИЕ РЕКОМЕНДАЦИИ</w:t>
      </w:r>
      <w:r>
        <w:rPr>
          <w:b/>
        </w:rPr>
        <w:br/>
        <w:t>информация для сайта</w:t>
      </w:r>
    </w:p>
    <w:p w14:paraId="0D49347E" w14:textId="77777777" w:rsidR="00F7399E" w:rsidRDefault="00000000">
      <w:r>
        <w:rPr>
          <w:b/>
        </w:rPr>
        <w:t xml:space="preserve">Правовое основание: </w:t>
      </w:r>
      <w:r>
        <w:t>подп. «в» п. 17 Правил № 659.</w:t>
      </w:r>
    </w:p>
    <w:p w14:paraId="4C6F6F6F" w14:textId="77777777" w:rsidR="00F7399E" w:rsidRDefault="00000000">
      <w:r>
        <w:t>Платные медицинские услуги оказываются с учетом применимых стандартов медицинской помощи и на основе клинических рекомендаций в случаях, предусмотренных законодательством.</w:t>
      </w:r>
    </w:p>
    <w:p w14:paraId="6A12CEDC" w14:textId="77777777" w:rsidR="00F7399E" w:rsidRDefault="00000000">
      <w:pPr>
        <w:pStyle w:val="Heading1"/>
      </w:pPr>
      <w:r>
        <w:rPr>
          <w:rFonts w:ascii="Times New Roman" w:eastAsia="Times New Roman" w:hAnsi="Times New Roman"/>
        </w:rPr>
        <w:t>Официальные источники</w:t>
      </w:r>
    </w:p>
    <w:p w14:paraId="6E96D072" w14:textId="77777777" w:rsidR="00F7399E" w:rsidRDefault="00000000">
      <w:r>
        <w:t>Официальный интернет-портал правовой информации: https://pravo.gov.ru</w:t>
      </w:r>
    </w:p>
    <w:p w14:paraId="2AC78F4A" w14:textId="77777777" w:rsidR="00F7399E" w:rsidRDefault="00000000">
      <w:r>
        <w:t>Рубрикатор клинических рекомендаций Минздрава России: https://cr.minzdrav.gov.ru/</w:t>
      </w:r>
    </w:p>
    <w:p w14:paraId="44D0D6AF" w14:textId="77777777" w:rsidR="00F7399E" w:rsidRDefault="00000000">
      <w:pPr>
        <w:pStyle w:val="Heading1"/>
      </w:pPr>
      <w:r>
        <w:rPr>
          <w:rFonts w:ascii="Times New Roman" w:eastAsia="Times New Roman" w:hAnsi="Times New Roman"/>
        </w:rPr>
        <w:t>Текст для размещения на сайте</w:t>
      </w:r>
    </w:p>
    <w:p w14:paraId="1AC8D862" w14:textId="77777777" w:rsidR="00F7399E" w:rsidRDefault="00000000">
      <w:r>
        <w:t>«С действующими стандартами медицинской помощи можно ознакомиться на Официальном интернет-портале правовой информации. С действующими клиническими рекомендациями можно ознакомиться в официальном Рубрикаторе клинических рекомендаций Министерства здравоохранения Российской Федерации.»</w:t>
      </w:r>
    </w:p>
    <w:p w14:paraId="2621F527" w14:textId="77777777" w:rsidR="00F7399E" w:rsidRDefault="00000000">
      <w:r>
        <w:t>Эти ссылки по Правилам № 659 также размещаются на информационных стендах (стойках) медицинской организации.</w:t>
      </w:r>
    </w:p>
    <w:sectPr w:rsidR="00F7399E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4200429">
    <w:abstractNumId w:val="8"/>
  </w:num>
  <w:num w:numId="2" w16cid:durableId="424150516">
    <w:abstractNumId w:val="6"/>
  </w:num>
  <w:num w:numId="3" w16cid:durableId="1494222205">
    <w:abstractNumId w:val="5"/>
  </w:num>
  <w:num w:numId="4" w16cid:durableId="91242426">
    <w:abstractNumId w:val="4"/>
  </w:num>
  <w:num w:numId="5" w16cid:durableId="1070612743">
    <w:abstractNumId w:val="7"/>
  </w:num>
  <w:num w:numId="6" w16cid:durableId="787506047">
    <w:abstractNumId w:val="3"/>
  </w:num>
  <w:num w:numId="7" w16cid:durableId="1419668175">
    <w:abstractNumId w:val="2"/>
  </w:num>
  <w:num w:numId="8" w16cid:durableId="1190142895">
    <w:abstractNumId w:val="1"/>
  </w:num>
  <w:num w:numId="9" w16cid:durableId="1365785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5381F"/>
    <w:rsid w:val="009901E7"/>
    <w:rsid w:val="00AA1D8D"/>
    <w:rsid w:val="00B47730"/>
    <w:rsid w:val="00CB0664"/>
    <w:rsid w:val="00F7399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D110A0"/>
  <w14:defaultImageDpi w14:val="300"/>
  <w15:docId w15:val="{E1C6BCCB-4530-4F4A-9865-284D20A7C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eastAsia="Times New Roman" w:hAnsi="Times New Roman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04_Стандарты_и_клинические_рекомендации_ссылки_для_сайта</dc:title>
  <dc:subject>Документ ООО «Глазная поликлиника «Леге Артис»</dc:subject>
  <dc:creator>python-docx</dc:creator>
  <cp:keywords/>
  <dc:description>generated by python-docx</dc:description>
  <cp:lastModifiedBy>Santa Rozhkov</cp:lastModifiedBy>
  <cp:revision>2</cp:revision>
  <dcterms:created xsi:type="dcterms:W3CDTF">2026-08-25T12:34:00Z</dcterms:created>
  <dcterms:modified xsi:type="dcterms:W3CDTF">2026-08-25T12:34:00Z</dcterms:modified>
  <cp:category/>
</cp:coreProperties>
</file>